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text" w:horzAnchor="margin" w:tblpY="1515"/>
        <w:tblW w:w="8728" w:type="dxa"/>
        <w:tblLook w:val="01E0" w:firstRow="1" w:lastRow="1" w:firstColumn="1" w:lastColumn="1" w:noHBand="0" w:noVBand="0"/>
      </w:tblPr>
      <w:tblGrid>
        <w:gridCol w:w="1173"/>
        <w:gridCol w:w="754"/>
        <w:gridCol w:w="754"/>
        <w:gridCol w:w="755"/>
        <w:gridCol w:w="755"/>
        <w:gridCol w:w="755"/>
        <w:gridCol w:w="755"/>
        <w:gridCol w:w="755"/>
        <w:gridCol w:w="755"/>
        <w:gridCol w:w="755"/>
        <w:gridCol w:w="762"/>
      </w:tblGrid>
      <w:tr w:rsidR="00023937" w:rsidTr="00765824">
        <w:tc>
          <w:tcPr>
            <w:tcW w:w="1173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754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54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55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62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23937" w:rsidTr="00765824">
        <w:tc>
          <w:tcPr>
            <w:tcW w:w="1173" w:type="dxa"/>
          </w:tcPr>
          <w:p w:rsidR="00023937" w:rsidRDefault="00023937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答案</w:t>
            </w:r>
          </w:p>
        </w:tc>
        <w:tc>
          <w:tcPr>
            <w:tcW w:w="754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754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755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762" w:type="dxa"/>
          </w:tcPr>
          <w:p w:rsidR="00023937" w:rsidRDefault="00765824" w:rsidP="00765824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</w:tr>
    </w:tbl>
    <w:p w:rsidR="00023937" w:rsidRPr="00BC7586" w:rsidRDefault="00023937" w:rsidP="00023937">
      <w:pPr>
        <w:jc w:val="center"/>
        <w:rPr>
          <w:sz w:val="32"/>
          <w:szCs w:val="32"/>
          <w:lang w:eastAsia="zh-CN"/>
        </w:rPr>
      </w:pPr>
      <w:r w:rsidRPr="00BC7586">
        <w:rPr>
          <w:rFonts w:hint="eastAsia"/>
          <w:sz w:val="32"/>
          <w:szCs w:val="32"/>
          <w:lang w:eastAsia="zh-CN"/>
        </w:rPr>
        <w:t>铜陵</w:t>
      </w:r>
      <w:r>
        <w:rPr>
          <w:rFonts w:hint="eastAsia"/>
          <w:sz w:val="32"/>
          <w:szCs w:val="32"/>
          <w:lang w:eastAsia="zh-CN"/>
        </w:rPr>
        <w:t>市</w:t>
      </w:r>
      <w:r w:rsidRPr="00BC7586">
        <w:rPr>
          <w:rFonts w:hint="eastAsia"/>
          <w:sz w:val="32"/>
          <w:szCs w:val="32"/>
          <w:lang w:eastAsia="zh-CN"/>
        </w:rPr>
        <w:t>201</w:t>
      </w:r>
      <w:r>
        <w:rPr>
          <w:sz w:val="32"/>
          <w:szCs w:val="32"/>
          <w:lang w:eastAsia="zh-CN"/>
        </w:rPr>
        <w:t>6</w:t>
      </w:r>
      <w:r w:rsidRPr="00BC7586">
        <w:rPr>
          <w:rFonts w:hint="eastAsia"/>
          <w:sz w:val="32"/>
          <w:szCs w:val="32"/>
          <w:lang w:eastAsia="zh-CN"/>
        </w:rPr>
        <w:t>—</w:t>
      </w:r>
      <w:r w:rsidRPr="00BC7586">
        <w:rPr>
          <w:rFonts w:hint="eastAsia"/>
          <w:sz w:val="32"/>
          <w:szCs w:val="32"/>
          <w:lang w:eastAsia="zh-CN"/>
        </w:rPr>
        <w:t>201</w:t>
      </w:r>
      <w:r>
        <w:rPr>
          <w:sz w:val="32"/>
          <w:szCs w:val="32"/>
          <w:lang w:eastAsia="zh-CN"/>
        </w:rPr>
        <w:t>7</w:t>
      </w:r>
      <w:r w:rsidRPr="00BC7586">
        <w:rPr>
          <w:rFonts w:hint="eastAsia"/>
          <w:sz w:val="32"/>
          <w:szCs w:val="32"/>
          <w:lang w:eastAsia="zh-CN"/>
        </w:rPr>
        <w:t>学年度第</w:t>
      </w:r>
      <w:r>
        <w:rPr>
          <w:rFonts w:hint="eastAsia"/>
          <w:sz w:val="32"/>
          <w:szCs w:val="32"/>
          <w:lang w:eastAsia="zh-CN"/>
        </w:rPr>
        <w:t>二</w:t>
      </w:r>
      <w:r w:rsidRPr="00BC7586">
        <w:rPr>
          <w:rFonts w:hint="eastAsia"/>
          <w:sz w:val="32"/>
          <w:szCs w:val="32"/>
          <w:lang w:eastAsia="zh-CN"/>
        </w:rPr>
        <w:t>学期期末质量监测试卷</w:t>
      </w:r>
    </w:p>
    <w:p w:rsidR="00023937" w:rsidRDefault="00023937" w:rsidP="00023937">
      <w:pPr>
        <w:jc w:val="center"/>
        <w:rPr>
          <w:sz w:val="28"/>
          <w:szCs w:val="28"/>
          <w:lang w:eastAsia="zh-CN"/>
        </w:rPr>
      </w:pPr>
      <w:r w:rsidRPr="00BC7586">
        <w:rPr>
          <w:rFonts w:hint="eastAsia"/>
          <w:sz w:val="28"/>
          <w:szCs w:val="28"/>
          <w:lang w:eastAsia="zh-CN"/>
        </w:rPr>
        <w:t>高一物理</w:t>
      </w:r>
      <w:r>
        <w:rPr>
          <w:sz w:val="28"/>
          <w:szCs w:val="28"/>
          <w:lang w:eastAsia="zh-CN"/>
        </w:rPr>
        <w:t>B</w:t>
      </w:r>
    </w:p>
    <w:p w:rsidR="00DF6951" w:rsidRDefault="00DF6951"/>
    <w:p w:rsidR="00765824" w:rsidRDefault="009211DB">
      <w:pPr>
        <w:rPr>
          <w:lang w:eastAsia="zh-CN"/>
        </w:rPr>
      </w:pPr>
      <w:r>
        <w:rPr>
          <w:rFonts w:hint="eastAsia"/>
          <w:lang w:eastAsia="zh-CN"/>
        </w:rPr>
        <w:t>11.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(1)</w:t>
      </w:r>
      <w:r>
        <w:rPr>
          <w:lang w:eastAsia="zh-CN"/>
        </w:rPr>
        <w:t>ABC   (2)B</w:t>
      </w:r>
    </w:p>
    <w:p w:rsidR="009211DB" w:rsidRDefault="009211DB">
      <w:pPr>
        <w:rPr>
          <w:rFonts w:hint="eastAsia"/>
          <w:lang w:eastAsia="zh-CN"/>
        </w:rPr>
      </w:pPr>
      <w:r>
        <w:rPr>
          <w:lang w:eastAsia="zh-CN"/>
        </w:rPr>
        <w:t xml:space="preserve">12.  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）左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B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 xml:space="preserve">1.92  1.92 </w:t>
      </w:r>
    </w:p>
    <w:p w:rsidR="002A6580" w:rsidRPr="00370F1B" w:rsidRDefault="002A6580" w:rsidP="002A6580">
      <w:pPr>
        <w:rPr>
          <w:lang w:eastAsia="zh-CN"/>
        </w:rPr>
      </w:pPr>
      <w:r>
        <w:rPr>
          <w:rFonts w:hint="eastAsia"/>
          <w:lang w:eastAsia="zh-CN"/>
        </w:rPr>
        <w:t xml:space="preserve">13.  </w:t>
      </w:r>
      <w:r>
        <w:rPr>
          <w:rFonts w:hint="eastAsia"/>
          <w:lang w:eastAsia="zh-CN"/>
        </w:rPr>
        <w:t>7500N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   20m/s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</w:t>
      </w:r>
    </w:p>
    <w:p w:rsidR="009211DB" w:rsidRDefault="002A658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14.  </w:t>
      </w:r>
      <w:r w:rsidR="00FA1823">
        <w:rPr>
          <w:lang w:eastAsia="zh-CN"/>
        </w:rPr>
        <w:object w:dxaOrig="499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29.25pt" o:ole="">
            <v:imagedata r:id="rId6" o:title=""/>
          </v:shape>
          <o:OLEObject Type="Embed" ProgID="Equation.3" ShapeID="_x0000_i1025" DrawAspect="Content" ObjectID="_1557856685" r:id="rId7"/>
        </w:object>
      </w:r>
      <w:r w:rsidR="00FA1823">
        <w:rPr>
          <w:rFonts w:hint="eastAsia"/>
          <w:lang w:eastAsia="zh-CN"/>
        </w:rPr>
        <w:t>（</w:t>
      </w:r>
      <w:r w:rsidR="00FA1823">
        <w:rPr>
          <w:rFonts w:hint="eastAsia"/>
          <w:lang w:eastAsia="zh-CN"/>
        </w:rPr>
        <w:t>5</w:t>
      </w:r>
      <w:r w:rsidR="00FA1823">
        <w:rPr>
          <w:rFonts w:hint="eastAsia"/>
          <w:lang w:eastAsia="zh-CN"/>
        </w:rPr>
        <w:t>分）</w:t>
      </w:r>
      <w:r w:rsidR="00FA1823">
        <w:rPr>
          <w:rFonts w:hint="eastAsia"/>
          <w:lang w:eastAsia="zh-CN"/>
        </w:rPr>
        <w:t xml:space="preserve">   </w:t>
      </w:r>
      <w:r w:rsidR="00FA1823">
        <w:rPr>
          <w:lang w:eastAsia="zh-CN"/>
        </w:rPr>
        <w:object w:dxaOrig="560" w:dyaOrig="600">
          <v:shape id="_x0000_i1026" type="#_x0000_t75" style="width:27.75pt;height:30pt" o:ole="">
            <v:imagedata r:id="rId8" o:title=""/>
          </v:shape>
          <o:OLEObject Type="Embed" ProgID="Equation.3" ShapeID="_x0000_i1026" DrawAspect="Content" ObjectID="_1557856686" r:id="rId9"/>
        </w:object>
      </w:r>
      <w:r w:rsidR="00FA1823">
        <w:rPr>
          <w:rFonts w:hint="eastAsia"/>
          <w:lang w:eastAsia="zh-CN"/>
        </w:rPr>
        <w:t>（</w:t>
      </w:r>
      <w:r w:rsidR="00FA1823">
        <w:rPr>
          <w:rFonts w:hint="eastAsia"/>
          <w:lang w:eastAsia="zh-CN"/>
        </w:rPr>
        <w:t>5</w:t>
      </w:r>
      <w:r w:rsidR="00FA1823">
        <w:rPr>
          <w:rFonts w:hint="eastAsia"/>
          <w:lang w:eastAsia="zh-CN"/>
        </w:rPr>
        <w:t>分）</w:t>
      </w:r>
    </w:p>
    <w:p w:rsidR="002A6580" w:rsidRDefault="002A6580" w:rsidP="002A6580">
      <w:pPr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15.  </w:t>
      </w:r>
      <w:r>
        <w:rPr>
          <w:rFonts w:hint="eastAsia"/>
          <w:color w:val="000000"/>
          <w:lang w:eastAsia="zh-CN"/>
        </w:rPr>
        <w:t>15</w:t>
      </w:r>
      <w:r>
        <w:rPr>
          <w:color w:val="000000"/>
          <w:lang w:eastAsia="zh-CN"/>
        </w:rPr>
        <w:t>m/s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>5</w:t>
      </w:r>
      <w:r>
        <w:rPr>
          <w:rFonts w:hint="eastAsia"/>
          <w:color w:val="000000"/>
          <w:lang w:eastAsia="zh-CN"/>
        </w:rPr>
        <w:t>分）</w:t>
      </w:r>
      <w:r>
        <w:rPr>
          <w:color w:val="000000"/>
          <w:lang w:eastAsia="zh-CN"/>
        </w:rPr>
        <w:t xml:space="preserve">    3m/s</w:t>
      </w:r>
      <w:r w:rsidRPr="0034586B">
        <w:rPr>
          <w:color w:val="000000"/>
          <w:vertAlign w:val="superscript"/>
          <w:lang w:eastAsia="zh-CN"/>
        </w:rPr>
        <w:t>2</w:t>
      </w:r>
      <w:r w:rsidRPr="002A6580"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>5</w:t>
      </w:r>
      <w:r>
        <w:rPr>
          <w:rFonts w:hint="eastAsia"/>
          <w:color w:val="000000"/>
          <w:lang w:eastAsia="zh-CN"/>
        </w:rPr>
        <w:t>分</w:t>
      </w:r>
      <w:r w:rsidRPr="002A6580">
        <w:rPr>
          <w:rFonts w:hint="eastAsia"/>
          <w:color w:val="000000"/>
          <w:lang w:eastAsia="zh-CN"/>
        </w:rPr>
        <w:t>）</w:t>
      </w:r>
    </w:p>
    <w:p w:rsidR="00FF4B9F" w:rsidRDefault="002A6580" w:rsidP="00FF4B9F">
      <w:pPr>
        <w:pStyle w:val="a7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 w:hint="eastAsia"/>
        </w:rPr>
      </w:pPr>
      <w:r>
        <w:t>16.</w:t>
      </w:r>
      <w:r w:rsidR="00FF4B9F">
        <w:t xml:space="preserve">  </w:t>
      </w:r>
      <w:r w:rsidR="00FF4B9F">
        <w:rPr>
          <w:rFonts w:ascii="Times New Roman" w:eastAsia="黑体" w:hAnsi="Times New Roman" w:cs="Times New Roman" w:hint="eastAsia"/>
        </w:rPr>
        <w:t>5</w:t>
      </w:r>
      <w:r w:rsidR="00FF4B9F">
        <w:rPr>
          <w:rFonts w:ascii="Times New Roman" w:eastAsia="黑体" w:hAnsi="Times New Roman" w:cs="Times New Roman"/>
        </w:rPr>
        <w:t>m/s</w:t>
      </w:r>
      <w:r w:rsidR="00FF4B9F">
        <w:rPr>
          <w:rFonts w:ascii="Times New Roman" w:eastAsia="黑体" w:hAnsi="Times New Roman" w:cs="Times New Roman" w:hint="eastAsia"/>
        </w:rPr>
        <w:t>（</w:t>
      </w:r>
      <w:r w:rsidR="00FF4B9F">
        <w:rPr>
          <w:rFonts w:ascii="Times New Roman" w:eastAsia="黑体" w:hAnsi="Times New Roman" w:cs="Times New Roman" w:hint="eastAsia"/>
        </w:rPr>
        <w:t>4</w:t>
      </w:r>
      <w:r w:rsidR="00FF4B9F">
        <w:rPr>
          <w:rFonts w:ascii="Times New Roman" w:eastAsia="黑体" w:hAnsi="Times New Roman" w:cs="Times New Roman" w:hint="eastAsia"/>
        </w:rPr>
        <w:t>分）</w:t>
      </w:r>
      <w:r w:rsidR="00FF4B9F">
        <w:rPr>
          <w:rFonts w:ascii="Times New Roman" w:eastAsia="黑体" w:hAnsi="Times New Roman" w:cs="Times New Roman"/>
        </w:rPr>
        <w:t xml:space="preserve">   7.5J</w:t>
      </w:r>
      <w:r w:rsidR="00FF4B9F">
        <w:rPr>
          <w:rFonts w:ascii="Times New Roman" w:eastAsia="黑体" w:hAnsi="Times New Roman" w:cs="Times New Roman" w:hint="eastAsia"/>
        </w:rPr>
        <w:t>（</w:t>
      </w:r>
      <w:r w:rsidR="00FF4B9F">
        <w:rPr>
          <w:rFonts w:ascii="Times New Roman" w:eastAsia="黑体" w:hAnsi="Times New Roman" w:cs="Times New Roman" w:hint="eastAsia"/>
        </w:rPr>
        <w:t>4</w:t>
      </w:r>
      <w:r w:rsidR="00FF4B9F">
        <w:rPr>
          <w:rFonts w:ascii="Times New Roman" w:eastAsia="黑体" w:hAnsi="Times New Roman" w:cs="Times New Roman" w:hint="eastAsia"/>
        </w:rPr>
        <w:t>分）</w:t>
      </w:r>
      <w:r w:rsidR="00FF4B9F">
        <w:rPr>
          <w:rFonts w:ascii="Times New Roman" w:eastAsia="黑体" w:hAnsi="Times New Roman" w:cs="Times New Roman"/>
        </w:rPr>
        <w:t xml:space="preserve">   0.25m</w:t>
      </w:r>
      <w:r w:rsidR="00FF4B9F">
        <w:rPr>
          <w:rFonts w:ascii="Times New Roman" w:eastAsia="黑体" w:hAnsi="Times New Roman" w:cs="Times New Roman" w:hint="eastAsia"/>
        </w:rPr>
        <w:t>（</w:t>
      </w:r>
      <w:r w:rsidR="00FF4B9F">
        <w:rPr>
          <w:rFonts w:ascii="Times New Roman" w:eastAsia="黑体" w:hAnsi="Times New Roman" w:cs="Times New Roman" w:hint="eastAsia"/>
        </w:rPr>
        <w:t>4</w:t>
      </w:r>
      <w:r w:rsidR="00FF4B9F">
        <w:rPr>
          <w:rFonts w:ascii="Times New Roman" w:eastAsia="黑体" w:hAnsi="Times New Roman" w:cs="Times New Roman" w:hint="eastAsia"/>
        </w:rPr>
        <w:t>分）</w:t>
      </w:r>
    </w:p>
    <w:p w:rsidR="002A6580" w:rsidRPr="00FF4B9F" w:rsidRDefault="002A6580">
      <w:pPr>
        <w:rPr>
          <w:rFonts w:hint="eastAsia"/>
          <w:lang w:eastAsia="zh-CN"/>
        </w:rPr>
      </w:pPr>
      <w:bookmarkStart w:id="0" w:name="_GoBack"/>
      <w:bookmarkEnd w:id="0"/>
    </w:p>
    <w:sectPr w:rsidR="002A6580" w:rsidRPr="00FF4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506" w:rsidRDefault="00064506" w:rsidP="00023937">
      <w:pPr>
        <w:spacing w:after="0" w:line="240" w:lineRule="auto"/>
      </w:pPr>
      <w:r>
        <w:separator/>
      </w:r>
    </w:p>
  </w:endnote>
  <w:endnote w:type="continuationSeparator" w:id="0">
    <w:p w:rsidR="00064506" w:rsidRDefault="00064506" w:rsidP="0002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506" w:rsidRDefault="00064506" w:rsidP="00023937">
      <w:pPr>
        <w:spacing w:after="0" w:line="240" w:lineRule="auto"/>
      </w:pPr>
      <w:r>
        <w:separator/>
      </w:r>
    </w:p>
  </w:footnote>
  <w:footnote w:type="continuationSeparator" w:id="0">
    <w:p w:rsidR="00064506" w:rsidRDefault="00064506" w:rsidP="00023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92"/>
    <w:rsid w:val="00023937"/>
    <w:rsid w:val="00064506"/>
    <w:rsid w:val="002A6580"/>
    <w:rsid w:val="00765824"/>
    <w:rsid w:val="009211DB"/>
    <w:rsid w:val="00B31492"/>
    <w:rsid w:val="00DF6951"/>
    <w:rsid w:val="00FA182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DFC90C-8976-416C-BE8A-9460F368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937"/>
    <w:pPr>
      <w:spacing w:after="120" w:line="288" w:lineRule="auto"/>
      <w:textAlignment w:val="center"/>
    </w:pPr>
    <w:rPr>
      <w:rFonts w:ascii="Calibri" w:eastAsia="宋体" w:hAnsi="Calibri" w:cs="Times New Roma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93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0239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937"/>
    <w:pPr>
      <w:widowControl w:val="0"/>
      <w:tabs>
        <w:tab w:val="center" w:pos="4153"/>
        <w:tab w:val="right" w:pos="8306"/>
      </w:tabs>
      <w:snapToGrid w:val="0"/>
      <w:spacing w:after="0"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023937"/>
    <w:rPr>
      <w:sz w:val="18"/>
      <w:szCs w:val="18"/>
    </w:rPr>
  </w:style>
  <w:style w:type="paragraph" w:styleId="a5">
    <w:name w:val="Normal (Web)"/>
    <w:basedOn w:val="a"/>
    <w:rsid w:val="00023937"/>
    <w:pPr>
      <w:spacing w:before="100" w:beforeAutospacing="1" w:after="100" w:afterAutospacing="1" w:line="240" w:lineRule="auto"/>
      <w:textAlignment w:val="auto"/>
    </w:pPr>
    <w:rPr>
      <w:rFonts w:ascii="宋体" w:hAnsi="宋体" w:cs="宋体"/>
      <w:sz w:val="24"/>
      <w:szCs w:val="24"/>
      <w:lang w:eastAsia="zh-CN"/>
    </w:rPr>
  </w:style>
  <w:style w:type="table" w:styleId="a6">
    <w:name w:val="Table Grid"/>
    <w:basedOn w:val="a1"/>
    <w:rsid w:val="0002393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Char1"/>
    <w:rsid w:val="00FF4B9F"/>
    <w:pPr>
      <w:widowControl w:val="0"/>
      <w:spacing w:after="0" w:line="240" w:lineRule="auto"/>
      <w:jc w:val="both"/>
      <w:textAlignment w:val="auto"/>
    </w:pPr>
    <w:rPr>
      <w:rFonts w:ascii="宋体" w:hAnsi="Courier New" w:cs="Courier New"/>
      <w:kern w:val="2"/>
      <w:szCs w:val="21"/>
      <w:lang w:eastAsia="zh-CN"/>
    </w:rPr>
  </w:style>
  <w:style w:type="character" w:customStyle="1" w:styleId="Char1">
    <w:name w:val="纯文本 Char"/>
    <w:basedOn w:val="a0"/>
    <w:link w:val="a7"/>
    <w:rsid w:val="00FF4B9F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>china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2017-06-01T13:01:00Z</dcterms:created>
  <dcterms:modified xsi:type="dcterms:W3CDTF">2017-06-01T13:10:00Z</dcterms:modified>
</cp:coreProperties>
</file>